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24A7">
      <w:pPr>
        <w:rPr>
          <w:lang w:val="en-US"/>
        </w:rPr>
      </w:pPr>
    </w:p>
    <w:p w14:paraId="1C5D6218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32"/>
          <w:szCs w:val="32"/>
        </w:rPr>
        <w:t>СТОМАТОЛОГИЧЕСКАЯ КЛИНИКА</w:t>
      </w:r>
    </w:p>
    <w:p w14:paraId="31F9D0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«ЛИДИЯ»</w:t>
      </w:r>
    </w:p>
    <w:p w14:paraId="4F5E7467">
      <w:pPr>
        <w:jc w:val="center"/>
        <w:rPr>
          <w:b/>
          <w:sz w:val="16"/>
          <w:szCs w:val="16"/>
        </w:rPr>
      </w:pPr>
    </w:p>
    <w:p w14:paraId="544466E9">
      <w:pPr>
        <w:jc w:val="center"/>
        <w:rPr>
          <w:b/>
          <w:sz w:val="22"/>
          <w:szCs w:val="22"/>
        </w:rPr>
      </w:pPr>
    </w:p>
    <w:p w14:paraId="7B28026E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</w:t>
      </w:r>
      <w:r>
        <w:t>УТВЕРЖДАЮ</w:t>
      </w:r>
    </w:p>
    <w:p w14:paraId="2FC02BD0">
      <w:pPr>
        <w:jc w:val="right"/>
      </w:pPr>
      <w:r>
        <w:t xml:space="preserve">                                                                                                      Генеральный директор </w:t>
      </w:r>
    </w:p>
    <w:p w14:paraId="6ADCC607">
      <w:pPr>
        <w:jc w:val="right"/>
      </w:pPr>
      <w:r>
        <w:t>«ООО ЛИДИЯ»</w:t>
      </w:r>
    </w:p>
    <w:p w14:paraId="158206BC">
      <w:pPr>
        <w:jc w:val="right"/>
      </w:pPr>
      <w:r>
        <w:t>_________Л.В. Толкачева</w:t>
      </w:r>
    </w:p>
    <w:p w14:paraId="3CBE304A">
      <w:pPr>
        <w:jc w:val="right"/>
        <w:rPr>
          <w:rFonts w:hint="default"/>
          <w:lang w:val="en-US"/>
        </w:rPr>
      </w:pPr>
      <w:r>
        <w:rPr>
          <w:rFonts w:hint="default"/>
          <w:lang w:val="en-US"/>
        </w:rPr>
        <w:t>17/11/2025</w:t>
      </w:r>
      <w:bookmarkStart w:id="0" w:name="_GoBack"/>
      <w:bookmarkEnd w:id="0"/>
    </w:p>
    <w:p w14:paraId="35F431EA">
      <w:pPr>
        <w:jc w:val="right"/>
        <w:rPr>
          <w:b/>
        </w:rPr>
      </w:pPr>
    </w:p>
    <w:p w14:paraId="13D5097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ПРЕЙСКУРАНТ</w:t>
      </w:r>
    </w:p>
    <w:p w14:paraId="0254ED5F">
      <w:pPr>
        <w:tabs>
          <w:tab w:val="left" w:pos="3255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НА ПАРАДОНТОЛОГИЮ</w:t>
      </w:r>
    </w:p>
    <w:p w14:paraId="565B4E1F">
      <w:pPr>
        <w:rPr>
          <w:b/>
          <w:sz w:val="32"/>
          <w:szCs w:val="32"/>
        </w:rPr>
      </w:pPr>
    </w:p>
    <w:p w14:paraId="1678F0A3">
      <w:pPr>
        <w:rPr>
          <w:b/>
        </w:rPr>
      </w:pPr>
    </w:p>
    <w:tbl>
      <w:tblPr>
        <w:tblStyle w:val="12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7390"/>
        <w:gridCol w:w="1756"/>
      </w:tblGrid>
      <w:tr w14:paraId="051F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77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3109C3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24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1C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</w:t>
            </w:r>
          </w:p>
          <w:p w14:paraId="0C6A17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 рублях)</w:t>
            </w:r>
          </w:p>
        </w:tc>
      </w:tr>
      <w:tr w14:paraId="5C7A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0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А16.07.051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0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гигиена полости рта и зубов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C7E2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9500</w:t>
            </w:r>
          </w:p>
        </w:tc>
      </w:tr>
      <w:tr w14:paraId="77BE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0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А11.07.012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D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Глубокое фторирование эмали зуба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56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14:paraId="2F75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79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А22.07.002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58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Ультразвуковое удаление наддесневых и поддесневых зубных отложений в области зуба.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B13C0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500</w:t>
            </w:r>
          </w:p>
        </w:tc>
      </w:tr>
      <w:tr w14:paraId="73AA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2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А11.07.010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A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лекарственных препаратов в пародонтальный карман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6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14:paraId="5789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4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А11.07.024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37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 применение реминирализующих препаратов в области зуба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C4B2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>00</w:t>
            </w:r>
          </w:p>
        </w:tc>
      </w:tr>
      <w:tr w14:paraId="2326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C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А15.07.003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B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Наложение лечебной повязки при заболеваниях слизистой оболочки  полости рта и пародонта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E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14:paraId="4A8E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E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А16.07.039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4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Закрытый кюретаж при заболеваниях пародонта в области зуба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4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</w:tr>
      <w:tr w14:paraId="07B6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1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А16.07.038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4C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Открытый кюретаж при заболеваниях пародонта в области зуба 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62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</w:tr>
      <w:tr w14:paraId="5A27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C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А16.07.040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F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Лоскутная операция в полости рта (1 межзубной промежуток)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1C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</w:tr>
      <w:tr w14:paraId="39EA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6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А16.07.042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D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уздечки верхней губы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1F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</w:tr>
      <w:tr w14:paraId="7CC6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9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А16.07.043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B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уздечки нижней губы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C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</w:tr>
      <w:tr w14:paraId="107C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F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А16.07.044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94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уздечки языка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64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</w:tr>
      <w:tr w14:paraId="697A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1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А16.07.019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2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Временное шинирование при заболеваниях пародонта («</w:t>
            </w:r>
            <w:r>
              <w:rPr>
                <w:sz w:val="22"/>
                <w:szCs w:val="22"/>
                <w:lang w:val="en-US"/>
              </w:rPr>
              <w:t>GlasSpan</w:t>
            </w:r>
            <w:r>
              <w:rPr>
                <w:sz w:val="22"/>
                <w:szCs w:val="22"/>
              </w:rPr>
              <w:t>» 1зуб)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4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</w:tbl>
    <w:p w14:paraId="19C3EB8C">
      <w:pPr>
        <w:rPr>
          <w:b/>
          <w:sz w:val="22"/>
          <w:szCs w:val="22"/>
          <w:u w:val="single"/>
        </w:rPr>
      </w:pPr>
    </w:p>
    <w:p w14:paraId="0C78F687"/>
    <w:sectPr>
      <w:pgSz w:w="11906" w:h="16838"/>
      <w:pgMar w:top="993" w:right="707" w:bottom="426" w:left="15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59"/>
    <w:rsid w:val="00054459"/>
    <w:rsid w:val="001824E6"/>
    <w:rsid w:val="00210906"/>
    <w:rsid w:val="004644B1"/>
    <w:rsid w:val="0048249B"/>
    <w:rsid w:val="004A4A9E"/>
    <w:rsid w:val="00520292"/>
    <w:rsid w:val="005C5471"/>
    <w:rsid w:val="00677149"/>
    <w:rsid w:val="007A5BE9"/>
    <w:rsid w:val="008B7101"/>
    <w:rsid w:val="00E06EA8"/>
    <w:rsid w:val="04AB24FB"/>
    <w:rsid w:val="7C27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00" w:after="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6"/>
      <w:szCs w:val="36"/>
      <w:lang w:eastAsia="en-US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en-US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  <w:lang w:eastAsia="en-US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color w:val="2E75B6" w:themeColor="accent1" w:themeShade="BF"/>
      <w:lang w:eastAsia="en-US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aps/>
      <w:color w:val="2E75B6" w:themeColor="accent1" w:themeShade="BF"/>
      <w:sz w:val="22"/>
      <w:szCs w:val="22"/>
      <w:lang w:eastAsia="en-US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i/>
      <w:iCs/>
      <w:caps/>
      <w:color w:val="1F4E79" w:themeColor="accent1" w:themeShade="80"/>
      <w:sz w:val="22"/>
      <w:szCs w:val="22"/>
      <w:lang w:eastAsia="en-US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b/>
      <w:bCs/>
      <w:color w:val="1F4E79" w:themeColor="accent1" w:themeShade="80"/>
      <w:sz w:val="22"/>
      <w:szCs w:val="22"/>
      <w:lang w:eastAsia="en-US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b/>
      <w:bCs/>
      <w:i/>
      <w:iCs/>
      <w:color w:val="1F4E79" w:themeColor="accent1" w:themeShade="80"/>
      <w:sz w:val="22"/>
      <w:szCs w:val="22"/>
      <w:lang w:eastAsia="en-US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1F4E79" w:themeColor="accent1" w:themeShade="80"/>
      <w:sz w:val="22"/>
      <w:szCs w:val="22"/>
      <w:lang w:eastAsia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4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6">
    <w:name w:val="caption"/>
    <w:basedOn w:val="1"/>
    <w:next w:val="1"/>
    <w:semiHidden/>
    <w:unhideWhenUsed/>
    <w:qFormat/>
    <w:uiPriority w:val="35"/>
    <w:rPr>
      <w:rFonts w:asciiTheme="minorHAnsi" w:hAnsiTheme="minorHAnsi" w:eastAsiaTheme="minorHAnsi" w:cstheme="minorBidi"/>
      <w:b/>
      <w:bCs/>
      <w:smallCaps/>
      <w:color w:val="44546A" w:themeColor="text2"/>
      <w:sz w:val="22"/>
      <w:szCs w:val="22"/>
      <w:lang w:eastAsia="en-US"/>
      <w14:textFill>
        <w14:solidFill>
          <w14:schemeClr w14:val="tx2"/>
        </w14:solidFill>
      </w14:textFill>
    </w:rPr>
  </w:style>
  <w:style w:type="paragraph" w:styleId="17">
    <w:name w:val="Title"/>
    <w:basedOn w:val="1"/>
    <w:next w:val="1"/>
    <w:link w:val="28"/>
    <w:qFormat/>
    <w:uiPriority w:val="10"/>
    <w:pPr>
      <w:spacing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:lang w:eastAsia="en-US"/>
      <w14:textFill>
        <w14:solidFill>
          <w14:schemeClr w14:val="tx2"/>
        </w14:solidFill>
      </w14:textFill>
    </w:rPr>
  </w:style>
  <w:style w:type="paragraph" w:styleId="18">
    <w:name w:val="Subtitle"/>
    <w:basedOn w:val="1"/>
    <w:next w:val="1"/>
    <w:link w:val="29"/>
    <w:qFormat/>
    <w:uiPriority w:val="11"/>
    <w:pPr>
      <w:spacing w:after="240"/>
    </w:pPr>
    <w:rPr>
      <w:rFonts w:asciiTheme="majorHAnsi" w:hAnsiTheme="majorHAnsi" w:eastAsiaTheme="majorEastAsia" w:cstheme="majorBidi"/>
      <w:color w:val="5B9BD5" w:themeColor="accent1"/>
      <w:sz w:val="28"/>
      <w:szCs w:val="28"/>
      <w:lang w:eastAsia="en-US"/>
      <w14:textFill>
        <w14:solidFill>
          <w14:schemeClr w14:val="accent1"/>
        </w14:solidFill>
      </w14:textFill>
    </w:rPr>
  </w:style>
  <w:style w:type="character" w:customStyle="1" w:styleId="19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character" w:customStyle="1" w:styleId="23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aps/>
      <w:color w:val="2E75B6" w:themeColor="accent1" w:themeShade="BF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aps/>
      <w:color w:val="1F4E79" w:themeColor="accent1" w:themeShade="80"/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1F4E79" w:themeColor="accent1" w:themeShade="80"/>
    </w:rPr>
  </w:style>
  <w:style w:type="character" w:customStyle="1" w:styleId="26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b/>
      <w:bCs/>
      <w:i/>
      <w:iCs/>
      <w:color w:val="1F4E79" w:themeColor="accent1" w:themeShade="80"/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28">
    <w:name w:val="Название Знак"/>
    <w:basedOn w:val="11"/>
    <w:link w:val="17"/>
    <w:qFormat/>
    <w:uiPriority w:val="10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14:textFill>
        <w14:solidFill>
          <w14:schemeClr w14:val="tx2"/>
        </w14:solidFill>
      </w14:textFill>
    </w:rPr>
  </w:style>
  <w:style w:type="character" w:customStyle="1" w:styleId="29">
    <w:name w:val="Подзаголовок Знак"/>
    <w:basedOn w:val="11"/>
    <w:link w:val="18"/>
    <w:uiPriority w:val="11"/>
    <w:rPr>
      <w:rFonts w:asciiTheme="majorHAnsi" w:hAnsiTheme="majorHAnsi" w:eastAsiaTheme="majorEastAsia" w:cstheme="majorBidi"/>
      <w:color w:val="5B9BD5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3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2">
    <w:name w:val="Quote"/>
    <w:basedOn w:val="1"/>
    <w:next w:val="1"/>
    <w:link w:val="33"/>
    <w:qFormat/>
    <w:uiPriority w:val="29"/>
    <w:pPr>
      <w:spacing w:before="120" w:after="120"/>
      <w:ind w:left="720"/>
    </w:pPr>
    <w:rPr>
      <w:rFonts w:asciiTheme="minorHAnsi" w:hAnsiTheme="minorHAnsi" w:eastAsiaTheme="minorHAnsi" w:cstheme="minorBidi"/>
      <w:color w:val="44546A" w:themeColor="text2"/>
      <w:lang w:eastAsia="en-US"/>
      <w14:textFill>
        <w14:solidFill>
          <w14:schemeClr w14:val="tx2"/>
        </w14:solidFill>
      </w14:textFill>
    </w:rPr>
  </w:style>
  <w:style w:type="character" w:customStyle="1" w:styleId="33">
    <w:name w:val="Цитата 2 Знак"/>
    <w:basedOn w:val="11"/>
    <w:link w:val="32"/>
    <w:uiPriority w:val="29"/>
    <w:rPr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paragraph" w:styleId="34">
    <w:name w:val="Intense Quote"/>
    <w:basedOn w:val="1"/>
    <w:next w:val="1"/>
    <w:link w:val="35"/>
    <w:qFormat/>
    <w:uiPriority w:val="30"/>
    <w:pPr>
      <w:spacing w:before="100" w:beforeAutospacing="1" w:after="240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:lang w:eastAsia="en-US"/>
      <w14:textFill>
        <w14:solidFill>
          <w14:schemeClr w14:val="tx2"/>
        </w14:solidFill>
      </w14:textFill>
    </w:rPr>
  </w:style>
  <w:style w:type="character" w:customStyle="1" w:styleId="35">
    <w:name w:val="Выделенная цитата Знак"/>
    <w:basedOn w:val="11"/>
    <w:link w:val="34"/>
    <w:uiPriority w:val="30"/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14:textFill>
        <w14:solidFill>
          <w14:schemeClr w14:val="tx2"/>
        </w14:solidFill>
      </w14:textFill>
    </w:rPr>
  </w:style>
  <w:style w:type="character" w:customStyle="1" w:styleId="36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basedOn w:val="11"/>
    <w:qFormat/>
    <w:uiPriority w:val="21"/>
    <w:rPr>
      <w:b/>
      <w:bCs/>
      <w:i/>
      <w:iCs/>
    </w:rPr>
  </w:style>
  <w:style w:type="character" w:customStyle="1" w:styleId="38">
    <w:name w:val="Subtle Reference"/>
    <w:basedOn w:val="11"/>
    <w:qFormat/>
    <w:uiPriority w:val="31"/>
    <w:rPr>
      <w:smallCaps/>
      <w:color w:val="595959" w:themeColor="text1" w:themeTint="A6"/>
      <w:u w:val="none" w:color="7E7E7E" w:themeColor="text1" w:themeTint="8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44546A" w:themeColor="text2"/>
      <w:u w:val="single"/>
      <w14:textFill>
        <w14:solidFill>
          <w14:schemeClr w14:val="tx2"/>
        </w14:solidFill>
      </w14:textFill>
    </w:rPr>
  </w:style>
  <w:style w:type="character" w:customStyle="1" w:styleId="40">
    <w:name w:val="Book Title"/>
    <w:basedOn w:val="11"/>
    <w:qFormat/>
    <w:uiPriority w:val="33"/>
    <w:rPr>
      <w:b/>
      <w:bCs/>
      <w:smallCaps/>
      <w:spacing w:val="10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Текст выноски Знак"/>
    <w:basedOn w:val="11"/>
    <w:link w:val="1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1164</Characters>
  <Lines>9</Lines>
  <Paragraphs>2</Paragraphs>
  <TotalTime>9</TotalTime>
  <ScaleCrop>false</ScaleCrop>
  <LinksUpToDate>false</LinksUpToDate>
  <CharactersWithSpaces>1366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2018-08-23T17:28:00Z</dcterms:created>
  <dc:creator>Пользователь Windows</dc:creator>
  <cp:lastModifiedBy>user</cp:lastModifiedBy>
  <cp:lastPrinted>2021-01-21T15:28:00Z</cp:lastPrinted>
  <dcterms:modified xsi:type="dcterms:W3CDTF">2025-11-18T14:58:38Z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C927462F3715464684AD3E2A5A53C544_12</vt:lpwstr>
  </property>
</Properties>
</file>